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5C" w:rsidRPr="00005BFF" w:rsidRDefault="00EF78FC" w:rsidP="00E20F5C">
      <w:pPr>
        <w:rPr>
          <w:rFonts w:ascii="Bookman Old Style" w:hAnsi="Bookman Old Style"/>
          <w:b/>
        </w:rPr>
      </w:pPr>
      <w:r w:rsidRPr="00EF78F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pt;margin-top:-11.5pt;width:75.1pt;height:67.85pt;z-index:251660288;mso-wrap-style:none" strokecolor="white">
            <v:textbox style="mso-fit-shape-to-text:t">
              <w:txbxContent>
                <w:p w:rsidR="00E20F5C" w:rsidRDefault="00E20F5C" w:rsidP="00E20F5C">
                  <w:r>
                    <w:rPr>
                      <w:noProof/>
                    </w:rPr>
                    <w:drawing>
                      <wp:inline distT="0" distB="0" distL="0" distR="0">
                        <wp:extent cx="762000" cy="762000"/>
                        <wp:effectExtent l="19050" t="0" r="0" b="0"/>
                        <wp:docPr id="2" name="Picture 2" descr="coe logo with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e logo with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E20F5C">
        <w:rPr>
          <w:rFonts w:ascii="Bookman Old Style" w:hAnsi="Bookman Old Style"/>
          <w:b/>
        </w:rPr>
        <w:t xml:space="preserve">                   </w:t>
      </w:r>
      <w:r w:rsidR="00E20F5C" w:rsidRPr="00005BFF">
        <w:rPr>
          <w:rFonts w:ascii="Bookman Old Style" w:hAnsi="Bookman Old Style"/>
          <w:b/>
        </w:rPr>
        <w:t>DEPARTMENT OF PROFESSIONAL EDUCATION</w:t>
      </w:r>
    </w:p>
    <w:p w:rsidR="00E20F5C" w:rsidRDefault="00E20F5C" w:rsidP="00E20F5C">
      <w:r>
        <w:t xml:space="preserve">                               College of Education, Saint Louis University, Baguio City</w:t>
      </w:r>
    </w:p>
    <w:p w:rsidR="00E20F5C" w:rsidRDefault="00E20F5C" w:rsidP="00E20F5C"/>
    <w:p w:rsidR="00E20F5C" w:rsidRPr="00E20F5C" w:rsidRDefault="00E20F5C" w:rsidP="00E20F5C">
      <w:pPr>
        <w:jc w:val="center"/>
        <w:rPr>
          <w:b/>
        </w:rPr>
      </w:pPr>
      <w:r w:rsidRPr="00E20F5C">
        <w:rPr>
          <w:b/>
          <w:sz w:val="40"/>
        </w:rPr>
        <w:t>NEWSLETTER RUBRIC</w:t>
      </w:r>
    </w:p>
    <w:tbl>
      <w:tblPr>
        <w:tblStyle w:val="TableGrid"/>
        <w:tblW w:w="0" w:type="auto"/>
        <w:jc w:val="center"/>
        <w:tblLook w:val="04A0"/>
      </w:tblPr>
      <w:tblGrid>
        <w:gridCol w:w="2417"/>
        <w:gridCol w:w="1697"/>
        <w:gridCol w:w="1697"/>
        <w:gridCol w:w="1697"/>
        <w:gridCol w:w="1697"/>
      </w:tblGrid>
      <w:tr w:rsidR="00E20F5C" w:rsidRPr="00C95318" w:rsidTr="00C95318">
        <w:trPr>
          <w:trHeight w:val="312"/>
          <w:jc w:val="center"/>
        </w:trPr>
        <w:tc>
          <w:tcPr>
            <w:tcW w:w="2332" w:type="dxa"/>
          </w:tcPr>
          <w:p w:rsidR="00E20F5C" w:rsidRPr="00C95318" w:rsidRDefault="00E20F5C" w:rsidP="0006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697" w:type="dxa"/>
          </w:tcPr>
          <w:p w:rsidR="00E20F5C" w:rsidRPr="00C95318" w:rsidRDefault="00E20F5C" w:rsidP="0006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  <w:tc>
          <w:tcPr>
            <w:tcW w:w="1697" w:type="dxa"/>
          </w:tcPr>
          <w:p w:rsidR="00E20F5C" w:rsidRPr="00C95318" w:rsidRDefault="00E20F5C" w:rsidP="0006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>VERY GOOD</w:t>
            </w:r>
          </w:p>
        </w:tc>
        <w:tc>
          <w:tcPr>
            <w:tcW w:w="1697" w:type="dxa"/>
          </w:tcPr>
          <w:p w:rsidR="00E20F5C" w:rsidRPr="00C95318" w:rsidRDefault="00E20F5C" w:rsidP="0006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  <w:tc>
          <w:tcPr>
            <w:tcW w:w="1697" w:type="dxa"/>
          </w:tcPr>
          <w:p w:rsidR="00E20F5C" w:rsidRPr="00C95318" w:rsidRDefault="00E20F5C" w:rsidP="0006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>FAIR</w:t>
            </w:r>
          </w:p>
        </w:tc>
      </w:tr>
      <w:tr w:rsidR="00E20F5C" w:rsidRPr="00C95318" w:rsidTr="00C95318">
        <w:trPr>
          <w:trHeight w:val="1299"/>
          <w:jc w:val="center"/>
        </w:trPr>
        <w:tc>
          <w:tcPr>
            <w:tcW w:w="2332" w:type="dxa"/>
          </w:tcPr>
          <w:p w:rsidR="00E20F5C" w:rsidRPr="00C95318" w:rsidRDefault="00E20F5C" w:rsidP="0040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>ATTRACTIVENESS</w:t>
            </w:r>
          </w:p>
        </w:tc>
        <w:tc>
          <w:tcPr>
            <w:tcW w:w="1697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The student’s</w:t>
            </w:r>
            <w:r w:rsidR="00E20F5C"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 works has attractive design</w:t>
            </w: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:rsidR="00E20F5C" w:rsidRPr="00C95318" w:rsidRDefault="00E20F5C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The students work has well organized information</w:t>
            </w:r>
            <w:r w:rsidR="00D57222" w:rsidRPr="00C95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Students design and organize the improvement.</w:t>
            </w:r>
          </w:p>
        </w:tc>
        <w:tc>
          <w:tcPr>
            <w:tcW w:w="1697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The students design the work is confusing to the reader.</w:t>
            </w:r>
          </w:p>
        </w:tc>
      </w:tr>
      <w:tr w:rsidR="00E20F5C" w:rsidRPr="00C95318" w:rsidTr="00C95318">
        <w:trPr>
          <w:trHeight w:val="1959"/>
          <w:jc w:val="center"/>
        </w:trPr>
        <w:tc>
          <w:tcPr>
            <w:tcW w:w="2332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>SPELLING</w:t>
            </w:r>
          </w:p>
        </w:tc>
        <w:tc>
          <w:tcPr>
            <w:tcW w:w="1697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No spelling errors remain after one person other than the typist reads and correct the works.</w:t>
            </w:r>
          </w:p>
        </w:tc>
        <w:tc>
          <w:tcPr>
            <w:tcW w:w="1697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No more than 1 spelling error remains after one person other than the reads typist.</w:t>
            </w:r>
          </w:p>
        </w:tc>
        <w:tc>
          <w:tcPr>
            <w:tcW w:w="1697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No more than 3 spelling error remain after one person other than the reads typist. </w:t>
            </w:r>
          </w:p>
        </w:tc>
        <w:tc>
          <w:tcPr>
            <w:tcW w:w="1697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Several spelling errors remain.</w:t>
            </w:r>
          </w:p>
        </w:tc>
      </w:tr>
      <w:tr w:rsidR="00E20F5C" w:rsidRPr="00C95318" w:rsidTr="00C95318">
        <w:trPr>
          <w:trHeight w:val="2289"/>
          <w:jc w:val="center"/>
        </w:trPr>
        <w:tc>
          <w:tcPr>
            <w:tcW w:w="2332" w:type="dxa"/>
          </w:tcPr>
          <w:p w:rsidR="00E20F5C" w:rsidRPr="00C95318" w:rsidRDefault="00E20F5C" w:rsidP="0040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>PICTURES</w:t>
            </w:r>
          </w:p>
        </w:tc>
        <w:tc>
          <w:tcPr>
            <w:tcW w:w="1697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Pictures go well with the text and there is a good mix of text. </w:t>
            </w:r>
          </w:p>
        </w:tc>
        <w:tc>
          <w:tcPr>
            <w:tcW w:w="1697" w:type="dxa"/>
          </w:tcPr>
          <w:p w:rsidR="00E20F5C" w:rsidRPr="00C95318" w:rsidRDefault="00D57222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Pictures go well with the text, but there are so many that they distract from the text.</w:t>
            </w:r>
          </w:p>
        </w:tc>
        <w:tc>
          <w:tcPr>
            <w:tcW w:w="1697" w:type="dxa"/>
          </w:tcPr>
          <w:p w:rsidR="00E20F5C" w:rsidRPr="00C95318" w:rsidRDefault="00580793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Pictures go well with the text, but there are too few.</w:t>
            </w:r>
          </w:p>
        </w:tc>
        <w:tc>
          <w:tcPr>
            <w:tcW w:w="1697" w:type="dxa"/>
          </w:tcPr>
          <w:p w:rsidR="00E20F5C" w:rsidRPr="00C95318" w:rsidRDefault="00580793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Pictures go well with the text, with the accompanying text or appear to be randomly chosen.</w:t>
            </w:r>
          </w:p>
        </w:tc>
      </w:tr>
      <w:tr w:rsidR="00E20F5C" w:rsidRPr="00C95318" w:rsidTr="00C95318">
        <w:trPr>
          <w:trHeight w:val="2289"/>
          <w:jc w:val="center"/>
        </w:trPr>
        <w:tc>
          <w:tcPr>
            <w:tcW w:w="2332" w:type="dxa"/>
          </w:tcPr>
          <w:p w:rsidR="00E20F5C" w:rsidRPr="00C95318" w:rsidRDefault="00E20F5C" w:rsidP="0040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>COLOR</w:t>
            </w:r>
          </w:p>
        </w:tc>
        <w:tc>
          <w:tcPr>
            <w:tcW w:w="1697" w:type="dxa"/>
          </w:tcPr>
          <w:p w:rsidR="00E20F5C" w:rsidRPr="00C95318" w:rsidRDefault="00580793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 palette used is pleasing, coordinated and relevant to the subject without using too many </w:t>
            </w:r>
            <w:proofErr w:type="spellStart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:rsidR="00E20F5C" w:rsidRPr="00C95318" w:rsidRDefault="00580793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 palette used is relevant to the subject without using too many </w:t>
            </w:r>
            <w:proofErr w:type="spellStart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:rsidR="00E20F5C" w:rsidRPr="00C95318" w:rsidRDefault="00580793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 palette used is not relevant to the subject.</w:t>
            </w:r>
          </w:p>
        </w:tc>
        <w:tc>
          <w:tcPr>
            <w:tcW w:w="1697" w:type="dxa"/>
          </w:tcPr>
          <w:p w:rsidR="00E20F5C" w:rsidRPr="00C95318" w:rsidRDefault="00580793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Uncoordinated and too many </w:t>
            </w:r>
            <w:proofErr w:type="spellStart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 are used.</w:t>
            </w:r>
          </w:p>
        </w:tc>
      </w:tr>
      <w:tr w:rsidR="00E20F5C" w:rsidRPr="00C95318" w:rsidTr="00C95318">
        <w:trPr>
          <w:trHeight w:val="1959"/>
          <w:jc w:val="center"/>
        </w:trPr>
        <w:tc>
          <w:tcPr>
            <w:tcW w:w="2332" w:type="dxa"/>
          </w:tcPr>
          <w:p w:rsidR="00E20F5C" w:rsidRPr="00C95318" w:rsidRDefault="00E20F5C" w:rsidP="0040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MESSAGE AND AUDIENCE </w:t>
            </w:r>
          </w:p>
        </w:tc>
        <w:tc>
          <w:tcPr>
            <w:tcW w:w="1697" w:type="dxa"/>
          </w:tcPr>
          <w:p w:rsidR="00E20F5C" w:rsidRPr="00C95318" w:rsidRDefault="00580793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Message and audience are very well defined and the purpose of the newsletter is very clear.</w:t>
            </w:r>
          </w:p>
        </w:tc>
        <w:tc>
          <w:tcPr>
            <w:tcW w:w="1697" w:type="dxa"/>
          </w:tcPr>
          <w:p w:rsidR="00E20F5C" w:rsidRPr="00C95318" w:rsidRDefault="00580793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Message and audience are defined but the purpose of the newsletter is not clear.</w:t>
            </w:r>
          </w:p>
        </w:tc>
        <w:tc>
          <w:tcPr>
            <w:tcW w:w="1697" w:type="dxa"/>
          </w:tcPr>
          <w:p w:rsidR="00E20F5C" w:rsidRPr="00C95318" w:rsidRDefault="00580793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Message and audience are</w:t>
            </w:r>
            <w:r w:rsidR="00C95318" w:rsidRPr="00C95318">
              <w:rPr>
                <w:rFonts w:ascii="Times New Roman" w:hAnsi="Times New Roman" w:cs="Times New Roman"/>
                <w:sz w:val="24"/>
                <w:szCs w:val="24"/>
              </w:rPr>
              <w:t xml:space="preserve"> not defined or the purpose of the newsletter is not clear.</w:t>
            </w:r>
          </w:p>
        </w:tc>
        <w:tc>
          <w:tcPr>
            <w:tcW w:w="1697" w:type="dxa"/>
          </w:tcPr>
          <w:p w:rsidR="00E20F5C" w:rsidRPr="00C95318" w:rsidRDefault="00C95318" w:rsidP="0040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18">
              <w:rPr>
                <w:rFonts w:ascii="Times New Roman" w:hAnsi="Times New Roman" w:cs="Times New Roman"/>
                <w:sz w:val="24"/>
                <w:szCs w:val="24"/>
              </w:rPr>
              <w:t>Message and audience are not defined the news letter does not seem to have a purpose</w:t>
            </w:r>
          </w:p>
        </w:tc>
      </w:tr>
    </w:tbl>
    <w:p w:rsidR="00C95318" w:rsidRPr="00406DBF" w:rsidRDefault="00C95318" w:rsidP="00406DBF">
      <w:pPr>
        <w:rPr>
          <w:szCs w:val="20"/>
        </w:rPr>
      </w:pPr>
      <w:r>
        <w:rPr>
          <w:szCs w:val="20"/>
        </w:rPr>
        <w:t xml:space="preserve">Prepared by: </w:t>
      </w:r>
      <w:r>
        <w:rPr>
          <w:szCs w:val="20"/>
        </w:rPr>
        <w:br/>
      </w:r>
      <w:r w:rsidRPr="00C95318">
        <w:rPr>
          <w:b/>
          <w:szCs w:val="20"/>
        </w:rPr>
        <w:t>VILLARUZ, Wilfredo E. Jr</w:t>
      </w:r>
      <w:proofErr w:type="gramStart"/>
      <w:r w:rsidRPr="00C95318">
        <w:rPr>
          <w:b/>
          <w:szCs w:val="20"/>
        </w:rPr>
        <w:t>.</w:t>
      </w:r>
      <w:proofErr w:type="gramEnd"/>
      <w:r>
        <w:rPr>
          <w:szCs w:val="20"/>
        </w:rPr>
        <w:br/>
      </w:r>
      <w:proofErr w:type="spellStart"/>
      <w:r>
        <w:rPr>
          <w:szCs w:val="20"/>
        </w:rPr>
        <w:t>BsEd</w:t>
      </w:r>
      <w:proofErr w:type="spellEnd"/>
      <w:r>
        <w:rPr>
          <w:szCs w:val="20"/>
        </w:rPr>
        <w:t>- MAPEH 3</w:t>
      </w:r>
    </w:p>
    <w:sectPr w:rsidR="00C95318" w:rsidRPr="00406DBF" w:rsidSect="00E20F5C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75D" w:rsidRDefault="00F7375D" w:rsidP="00CA4C03">
      <w:pPr>
        <w:spacing w:after="0" w:line="240" w:lineRule="auto"/>
      </w:pPr>
      <w:r>
        <w:separator/>
      </w:r>
    </w:p>
  </w:endnote>
  <w:endnote w:type="continuationSeparator" w:id="1">
    <w:p w:rsidR="00F7375D" w:rsidRDefault="00F7375D" w:rsidP="00CA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75D" w:rsidRDefault="00F7375D" w:rsidP="00CA4C03">
      <w:pPr>
        <w:spacing w:after="0" w:line="240" w:lineRule="auto"/>
      </w:pPr>
      <w:r>
        <w:separator/>
      </w:r>
    </w:p>
  </w:footnote>
  <w:footnote w:type="continuationSeparator" w:id="1">
    <w:p w:rsidR="00F7375D" w:rsidRDefault="00F7375D" w:rsidP="00CA4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121158B1"/>
    <w:multiLevelType w:val="hybridMultilevel"/>
    <w:tmpl w:val="2F6A6CE8"/>
    <w:lvl w:ilvl="0" w:tplc="3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8563D"/>
    <w:multiLevelType w:val="hybridMultilevel"/>
    <w:tmpl w:val="42004DE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7A34"/>
    <w:multiLevelType w:val="hybridMultilevel"/>
    <w:tmpl w:val="B8727D7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462D9"/>
    <w:multiLevelType w:val="multilevel"/>
    <w:tmpl w:val="D6D8B4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86764"/>
    <w:multiLevelType w:val="hybridMultilevel"/>
    <w:tmpl w:val="442E108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62D19"/>
    <w:multiLevelType w:val="hybridMultilevel"/>
    <w:tmpl w:val="BE2073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E1031"/>
    <w:multiLevelType w:val="hybridMultilevel"/>
    <w:tmpl w:val="CADA94B6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48A1"/>
    <w:rsid w:val="00015BD3"/>
    <w:rsid w:val="000613F8"/>
    <w:rsid w:val="000D54DB"/>
    <w:rsid w:val="00117A53"/>
    <w:rsid w:val="002107AD"/>
    <w:rsid w:val="002950D9"/>
    <w:rsid w:val="002A1B93"/>
    <w:rsid w:val="004001FD"/>
    <w:rsid w:val="00406DBF"/>
    <w:rsid w:val="00461407"/>
    <w:rsid w:val="004A1A92"/>
    <w:rsid w:val="004A48A1"/>
    <w:rsid w:val="004A5E2D"/>
    <w:rsid w:val="004E369B"/>
    <w:rsid w:val="00527BDA"/>
    <w:rsid w:val="00546502"/>
    <w:rsid w:val="00580793"/>
    <w:rsid w:val="005A7865"/>
    <w:rsid w:val="00600ECC"/>
    <w:rsid w:val="00601734"/>
    <w:rsid w:val="006C1CCC"/>
    <w:rsid w:val="006C3D64"/>
    <w:rsid w:val="006C6029"/>
    <w:rsid w:val="0072073A"/>
    <w:rsid w:val="00761E88"/>
    <w:rsid w:val="00765C4C"/>
    <w:rsid w:val="0078062D"/>
    <w:rsid w:val="00A420EA"/>
    <w:rsid w:val="00A74E17"/>
    <w:rsid w:val="00AF1322"/>
    <w:rsid w:val="00B46C6B"/>
    <w:rsid w:val="00B7310B"/>
    <w:rsid w:val="00BE3959"/>
    <w:rsid w:val="00C41002"/>
    <w:rsid w:val="00C634E1"/>
    <w:rsid w:val="00C77375"/>
    <w:rsid w:val="00C95318"/>
    <w:rsid w:val="00CA4C03"/>
    <w:rsid w:val="00CD7D69"/>
    <w:rsid w:val="00D063DE"/>
    <w:rsid w:val="00D12D8A"/>
    <w:rsid w:val="00D57222"/>
    <w:rsid w:val="00DE7F8D"/>
    <w:rsid w:val="00E20F5C"/>
    <w:rsid w:val="00E769AA"/>
    <w:rsid w:val="00EF0C28"/>
    <w:rsid w:val="00EF78FC"/>
    <w:rsid w:val="00F06FA2"/>
    <w:rsid w:val="00F31F73"/>
    <w:rsid w:val="00F7375D"/>
    <w:rsid w:val="00F7397C"/>
    <w:rsid w:val="00F85FB1"/>
    <w:rsid w:val="00F96863"/>
    <w:rsid w:val="00FC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48A1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4A48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A48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A48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A48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A48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A48A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4A4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4A4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5">
    <w:name w:val="Medium Grid 1 Accent 5"/>
    <w:basedOn w:val="TableNormal"/>
    <w:uiPriority w:val="67"/>
    <w:rsid w:val="004A4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6FA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E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A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C03"/>
  </w:style>
  <w:style w:type="paragraph" w:styleId="Footer">
    <w:name w:val="footer"/>
    <w:basedOn w:val="Normal"/>
    <w:link w:val="FooterChar"/>
    <w:uiPriority w:val="99"/>
    <w:semiHidden/>
    <w:unhideWhenUsed/>
    <w:rsid w:val="00CA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655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20CE-CA3B-4630-8768-9F614845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2010-02-13T13:42:00Z</dcterms:created>
  <dcterms:modified xsi:type="dcterms:W3CDTF">2010-02-14T15:31:00Z</dcterms:modified>
</cp:coreProperties>
</file>